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医用耗材3包</w:t>
      </w:r>
    </w:p>
    <w:tbl>
      <w:tblPr>
        <w:tblStyle w:val="3"/>
        <w:tblW w:w="8115" w:type="dxa"/>
        <w:jc w:val="center"/>
        <w:tblCellSpacing w:w="0" w:type="dxa"/>
        <w:tblInd w:w="-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2481"/>
        <w:gridCol w:w="3114"/>
        <w:gridCol w:w="62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一次性针灸针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0.25*75mm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一次性针灸针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0.30*25mm/0.30*40mm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一次性使用无菌注射器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20ML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一次性使用无菌注射器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一次性使用无菌注射器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一次性使用无菌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输液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器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0.55#/0.6#/0.7#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一次性使用静脉留置针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24G/20/22G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一次性输液针头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0.55#</w:t>
            </w:r>
            <w:r>
              <w:rPr>
                <w:rFonts w:hint="eastAsia"/>
                <w:color w:val="000000"/>
                <w:sz w:val="20"/>
                <w:szCs w:val="20"/>
              </w:rPr>
              <w:t>/0.45</w:t>
            </w:r>
            <w:r>
              <w:rPr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动脉留置针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20G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F"/>
    <w:rsid w:val="002430C2"/>
    <w:rsid w:val="00C94EFF"/>
    <w:rsid w:val="1FA33E36"/>
    <w:rsid w:val="6A5300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jk"/>
    <w:basedOn w:val="1"/>
    <w:qFormat/>
    <w:uiPriority w:val="0"/>
    <w:pPr>
      <w:widowControl/>
      <w:spacing w:before="100" w:beforeAutospacing="1" w:after="142" w:line="276" w:lineRule="auto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2018-09-10T09:13:00Z</dcterms:created>
  <dc:creator>Administrator</dc:creator>
  <cp:lastModifiedBy>권지용 </cp:lastModifiedBy>
  <dcterms:modified xsi:type="dcterms:W3CDTF">2018-10-26T01:58:48Z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