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5"/>
        </w:tabs>
        <w:rPr>
          <w:rFonts w:ascii="仿宋" w:hAnsi="仿宋" w:eastAsia="仿宋" w:cs="Times New Roman"/>
          <w:sz w:val="36"/>
          <w:szCs w:val="36"/>
        </w:rPr>
      </w:pPr>
      <w:bookmarkStart w:id="0" w:name="_GoBack"/>
      <w:bookmarkEnd w:id="0"/>
      <w:r>
        <w:rPr>
          <w:rFonts w:hint="eastAsia" w:cs="宋体"/>
          <w:b/>
          <w:bCs/>
          <w:sz w:val="24"/>
          <w:szCs w:val="24"/>
        </w:rPr>
        <w:t>附：报价表</w:t>
      </w:r>
    </w:p>
    <w:p>
      <w:pPr>
        <w:ind w:firstLine="1080" w:firstLineChars="3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6"/>
          <w:szCs w:val="36"/>
        </w:rPr>
        <w:t>长丰县中医院整体资产评估项目报价表</w:t>
      </w:r>
    </w:p>
    <w:tbl>
      <w:tblPr>
        <w:tblStyle w:val="2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投标单位名称</w:t>
            </w:r>
          </w:p>
        </w:tc>
        <w:tc>
          <w:tcPr>
            <w:tcW w:w="5295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投标项目</w:t>
            </w:r>
          </w:p>
        </w:tc>
        <w:tc>
          <w:tcPr>
            <w:tcW w:w="5295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长丰县中医院整体资产评估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报价（单位：万元）</w:t>
            </w:r>
          </w:p>
        </w:tc>
        <w:tc>
          <w:tcPr>
            <w:tcW w:w="5295" w:type="dxa"/>
          </w:tcPr>
          <w:p>
            <w:pPr>
              <w:ind w:firstLine="480" w:firstLineChars="15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投标单位服务承诺</w:t>
            </w:r>
          </w:p>
        </w:tc>
        <w:tc>
          <w:tcPr>
            <w:tcW w:w="5295" w:type="dxa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备注：报价单密封盖章报送，并附评估组成员相关证明文件。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报价单位名称（盖章）：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年月日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82B28"/>
    <w:rsid w:val="5F6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2019-06-19T09:34:00Z</dcterms:created>
  <dc:creator>권지용 </dc:creator>
  <cp:lastModifiedBy>권지용 </cp:lastModifiedBy>
  <dcterms:modified xsi:type="dcterms:W3CDTF">2019-06-19T09:34:16Z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